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6D19" w14:textId="77777777" w:rsidR="00FA626F" w:rsidRPr="00FA626F" w:rsidRDefault="00FA626F" w:rsidP="00FA626F">
      <w:pPr>
        <w:shd w:val="clear" w:color="auto" w:fill="FFFFFF"/>
        <w:spacing w:before="100" w:beforeAutospacing="1" w:after="100" w:afterAutospacing="1" w:line="240" w:lineRule="auto"/>
        <w:outlineLvl w:val="0"/>
        <w:rPr>
          <w:rFonts w:ascii="inherit" w:eastAsia="Times New Roman" w:hAnsi="inherit" w:cs="Segoe UI"/>
          <w:color w:val="000000"/>
          <w:kern w:val="36"/>
          <w:sz w:val="48"/>
          <w:szCs w:val="48"/>
          <w14:ligatures w14:val="none"/>
        </w:rPr>
      </w:pPr>
      <w:r w:rsidRPr="00FA626F">
        <w:rPr>
          <w:rFonts w:ascii="inherit" w:eastAsia="Times New Roman" w:hAnsi="inherit" w:cs="Segoe UI"/>
          <w:color w:val="000000"/>
          <w:kern w:val="36"/>
          <w:sz w:val="48"/>
          <w:szCs w:val="48"/>
          <w14:ligatures w14:val="none"/>
        </w:rPr>
        <w:t>Electronic Security Technician</w:t>
      </w:r>
    </w:p>
    <w:p w14:paraId="29A43EF6" w14:textId="77777777" w:rsidR="00FA626F" w:rsidRPr="00FA626F" w:rsidRDefault="00FA626F" w:rsidP="00FA626F">
      <w:pPr>
        <w:numPr>
          <w:ilvl w:val="0"/>
          <w:numId w:val="1"/>
        </w:numPr>
        <w:spacing w:after="0" w:line="240" w:lineRule="atLeast"/>
        <w:ind w:right="240"/>
        <w:textAlignment w:val="baseline"/>
        <w:rPr>
          <w:rFonts w:ascii="Segoe UI" w:eastAsia="Times New Roman" w:hAnsi="Segoe UI" w:cs="Segoe UI"/>
          <w:color w:val="999999"/>
          <w:kern w:val="0"/>
          <w:sz w:val="24"/>
          <w:szCs w:val="24"/>
          <w14:ligatures w14:val="none"/>
        </w:rPr>
      </w:pPr>
      <w:hyperlink r:id="rId5" w:tgtFrame="_blank" w:history="1">
        <w:r w:rsidRPr="00FA626F">
          <w:rPr>
            <w:rFonts w:ascii="Segoe UI" w:eastAsia="Times New Roman" w:hAnsi="Segoe UI" w:cs="Segoe UI"/>
            <w:b/>
            <w:bCs/>
            <w:color w:val="0000FF"/>
            <w:kern w:val="0"/>
            <w:sz w:val="24"/>
            <w:szCs w:val="24"/>
            <w:u w:val="single"/>
            <w14:ligatures w14:val="none"/>
          </w:rPr>
          <w:t>Sturgis Michigan</w:t>
        </w:r>
      </w:hyperlink>
    </w:p>
    <w:p w14:paraId="0F8AF426" w14:textId="0F10DD6F" w:rsidR="00FA626F" w:rsidRPr="00FA626F" w:rsidRDefault="00FA626F" w:rsidP="00FA626F">
      <w:pPr>
        <w:shd w:val="clear" w:color="auto" w:fill="FFFFFF"/>
        <w:spacing w:after="0" w:line="240" w:lineRule="auto"/>
        <w:rPr>
          <w:rFonts w:ascii="Segoe UI" w:eastAsia="Times New Roman" w:hAnsi="Segoe UI" w:cs="Segoe UI"/>
          <w:color w:val="000000"/>
          <w:kern w:val="0"/>
          <w:sz w:val="24"/>
          <w:szCs w:val="24"/>
          <w14:ligatures w14:val="none"/>
        </w:rPr>
      </w:pPr>
    </w:p>
    <w:p w14:paraId="60C5187D" w14:textId="77777777" w:rsidR="00FA626F" w:rsidRPr="00FA626F" w:rsidRDefault="00FA626F" w:rsidP="00FA626F">
      <w:pPr>
        <w:shd w:val="clear" w:color="auto" w:fill="FFFFFF"/>
        <w:spacing w:after="0" w:line="360" w:lineRule="atLeast"/>
        <w:ind w:left="720"/>
        <w:rPr>
          <w:rFonts w:ascii="Segoe UI" w:eastAsia="Times New Roman" w:hAnsi="Segoe UI" w:cs="Segoe UI"/>
          <w:color w:val="000000"/>
          <w:kern w:val="0"/>
          <w:sz w:val="24"/>
          <w:szCs w:val="24"/>
          <w14:ligatures w14:val="none"/>
        </w:rPr>
      </w:pPr>
      <w:r w:rsidRPr="00FA626F">
        <w:rPr>
          <w:rFonts w:ascii="Segoe UI" w:eastAsia="Times New Roman" w:hAnsi="Segoe UI" w:cs="Segoe UI"/>
          <w:b/>
          <w:bCs/>
          <w:color w:val="000000"/>
          <w:kern w:val="0"/>
          <w:sz w:val="24"/>
          <w:szCs w:val="24"/>
          <w14:ligatures w14:val="none"/>
        </w:rPr>
        <w:t>Gecko Security - LLC</w:t>
      </w:r>
    </w:p>
    <w:p w14:paraId="04496694" w14:textId="77777777" w:rsidR="00FA626F" w:rsidRPr="00FA626F" w:rsidRDefault="00FA626F" w:rsidP="00FA626F">
      <w:pPr>
        <w:shd w:val="clear" w:color="auto" w:fill="FFFFFF"/>
        <w:spacing w:line="360" w:lineRule="atLeast"/>
        <w:ind w:left="720"/>
        <w:rPr>
          <w:rFonts w:ascii="Segoe UI" w:eastAsia="Times New Roman" w:hAnsi="Segoe UI" w:cs="Segoe UI"/>
          <w:i/>
          <w:iCs/>
          <w:color w:val="999999"/>
          <w:kern w:val="0"/>
          <w:sz w:val="24"/>
          <w:szCs w:val="24"/>
          <w14:ligatures w14:val="none"/>
        </w:rPr>
      </w:pPr>
      <w:r w:rsidRPr="00FA626F">
        <w:rPr>
          <w:rFonts w:ascii="Segoe UI" w:eastAsia="Times New Roman" w:hAnsi="Segoe UI" w:cs="Segoe UI"/>
          <w:i/>
          <w:iCs/>
          <w:color w:val="999999"/>
          <w:kern w:val="0"/>
          <w:sz w:val="24"/>
          <w:szCs w:val="24"/>
          <w14:ligatures w14:val="none"/>
        </w:rPr>
        <w:t>Installation and Monitoring of Alarm, Fire, IP Video Systems</w:t>
      </w:r>
    </w:p>
    <w:p w14:paraId="0EF0F637" w14:textId="7B5871FC" w:rsidR="00FA626F" w:rsidRPr="00FA626F" w:rsidRDefault="00FA626F" w:rsidP="00FA626F">
      <w:pPr>
        <w:shd w:val="clear" w:color="auto" w:fill="FFFFFF"/>
        <w:spacing w:before="100" w:beforeAutospacing="1" w:after="100" w:afterAutospacing="1" w:line="240" w:lineRule="auto"/>
        <w:rPr>
          <w:rFonts w:ascii="Segoe UI" w:eastAsia="Times New Roman" w:hAnsi="Segoe UI" w:cs="Segoe UI"/>
          <w:color w:val="000000"/>
          <w:kern w:val="0"/>
          <w:sz w:val="24"/>
          <w:szCs w:val="24"/>
          <w14:ligatures w14:val="none"/>
        </w:rPr>
      </w:pPr>
      <w:r w:rsidRPr="00FA626F">
        <w:rPr>
          <w:rFonts w:ascii="Segoe UI" w:eastAsia="Times New Roman" w:hAnsi="Segoe UI" w:cs="Segoe UI"/>
          <w:color w:val="000000"/>
          <w:kern w:val="0"/>
          <w:sz w:val="24"/>
          <w:szCs w:val="24"/>
          <w14:ligatures w14:val="none"/>
        </w:rPr>
        <w:t>Established 25 year Security Company has immediate openings for an Electronic Security Technician. Pay ranges between $1</w:t>
      </w:r>
      <w:r w:rsidR="00A65826">
        <w:rPr>
          <w:rFonts w:ascii="Segoe UI" w:eastAsia="Times New Roman" w:hAnsi="Segoe UI" w:cs="Segoe UI"/>
          <w:color w:val="000000"/>
          <w:kern w:val="0"/>
          <w:sz w:val="24"/>
          <w:szCs w:val="24"/>
          <w14:ligatures w14:val="none"/>
        </w:rPr>
        <w:t>7</w:t>
      </w:r>
      <w:r w:rsidRPr="00FA626F">
        <w:rPr>
          <w:rFonts w:ascii="Segoe UI" w:eastAsia="Times New Roman" w:hAnsi="Segoe UI" w:cs="Segoe UI"/>
          <w:color w:val="000000"/>
          <w:kern w:val="0"/>
          <w:sz w:val="24"/>
          <w:szCs w:val="24"/>
          <w14:ligatures w14:val="none"/>
        </w:rPr>
        <w:t>-$2</w:t>
      </w:r>
      <w:r w:rsidR="00A65826">
        <w:rPr>
          <w:rFonts w:ascii="Segoe UI" w:eastAsia="Times New Roman" w:hAnsi="Segoe UI" w:cs="Segoe UI"/>
          <w:color w:val="000000"/>
          <w:kern w:val="0"/>
          <w:sz w:val="24"/>
          <w:szCs w:val="24"/>
          <w14:ligatures w14:val="none"/>
        </w:rPr>
        <w:t xml:space="preserve">2 </w:t>
      </w:r>
      <w:r w:rsidRPr="00FA626F">
        <w:rPr>
          <w:rFonts w:ascii="Segoe UI" w:eastAsia="Times New Roman" w:hAnsi="Segoe UI" w:cs="Segoe UI"/>
          <w:color w:val="000000"/>
          <w:kern w:val="0"/>
          <w:sz w:val="24"/>
          <w:szCs w:val="24"/>
          <w14:ligatures w14:val="none"/>
        </w:rPr>
        <w:t xml:space="preserve">/ hour depending on experience. We can work around a college schedule. Will provide training. </w:t>
      </w:r>
      <w:r w:rsidR="00A65826">
        <w:rPr>
          <w:rFonts w:ascii="Segoe UI" w:eastAsia="Times New Roman" w:hAnsi="Segoe UI" w:cs="Segoe UI"/>
          <w:color w:val="000000"/>
          <w:kern w:val="0"/>
          <w:sz w:val="24"/>
          <w:szCs w:val="24"/>
          <w14:ligatures w14:val="none"/>
        </w:rPr>
        <w:t>Gecko</w:t>
      </w:r>
      <w:r w:rsidRPr="00FA626F">
        <w:rPr>
          <w:rFonts w:ascii="Segoe UI" w:eastAsia="Times New Roman" w:hAnsi="Segoe UI" w:cs="Segoe UI"/>
          <w:color w:val="000000"/>
          <w:kern w:val="0"/>
          <w:sz w:val="24"/>
          <w:szCs w:val="24"/>
          <w14:ligatures w14:val="none"/>
        </w:rPr>
        <w:t xml:space="preserve"> install</w:t>
      </w:r>
      <w:r w:rsidR="00A65826">
        <w:rPr>
          <w:rFonts w:ascii="Segoe UI" w:eastAsia="Times New Roman" w:hAnsi="Segoe UI" w:cs="Segoe UI"/>
          <w:color w:val="000000"/>
          <w:kern w:val="0"/>
          <w:sz w:val="24"/>
          <w:szCs w:val="24"/>
          <w14:ligatures w14:val="none"/>
        </w:rPr>
        <w:t>s</w:t>
      </w:r>
      <w:r w:rsidRPr="00FA626F">
        <w:rPr>
          <w:rFonts w:ascii="Segoe UI" w:eastAsia="Times New Roman" w:hAnsi="Segoe UI" w:cs="Segoe UI"/>
          <w:color w:val="000000"/>
          <w:kern w:val="0"/>
          <w:sz w:val="24"/>
          <w:szCs w:val="24"/>
          <w14:ligatures w14:val="none"/>
        </w:rPr>
        <w:t xml:space="preserve"> IP Video Systems, Burglary and Fire Alarm Systems and Biometric Door Access Control Systems. We also offer UL Listed Central Station Monitoring Services. You will learn a variety of skills varying from the different types of installations. We provide service calls to current customers as well. Technical skills along with Customer Service skills will be utilized. We service a large area ranging mostly in St. Joseph and Branch counties. Benefits start with part time employment which includes 9 paid holidays.</w:t>
      </w:r>
    </w:p>
    <w:p w14:paraId="4D22432B" w14:textId="77777777" w:rsidR="00FA626F" w:rsidRPr="00FA626F" w:rsidRDefault="00FA626F" w:rsidP="00FA626F">
      <w:pPr>
        <w:shd w:val="clear" w:color="auto" w:fill="FFFFFF"/>
        <w:spacing w:before="100" w:beforeAutospacing="1" w:after="100" w:afterAutospacing="1" w:line="240" w:lineRule="auto"/>
        <w:rPr>
          <w:rFonts w:ascii="Segoe UI" w:eastAsia="Times New Roman" w:hAnsi="Segoe UI" w:cs="Segoe UI"/>
          <w:color w:val="000000"/>
          <w:kern w:val="0"/>
          <w:sz w:val="24"/>
          <w:szCs w:val="24"/>
          <w14:ligatures w14:val="none"/>
        </w:rPr>
      </w:pPr>
      <w:r w:rsidRPr="00FA626F">
        <w:rPr>
          <w:rFonts w:ascii="Segoe UI" w:eastAsia="Times New Roman" w:hAnsi="Segoe UI" w:cs="Segoe UI"/>
          <w:color w:val="000000"/>
          <w:kern w:val="0"/>
          <w:sz w:val="24"/>
          <w:szCs w:val="24"/>
          <w14:ligatures w14:val="none"/>
        </w:rPr>
        <w:t>Please submit a one page resume via our email at:  craig@getgecko.com</w:t>
      </w:r>
    </w:p>
    <w:p w14:paraId="142F8AB4" w14:textId="77777777" w:rsidR="0079141E" w:rsidRDefault="0079141E"/>
    <w:sectPr w:rsidR="0079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1025C"/>
    <w:multiLevelType w:val="multilevel"/>
    <w:tmpl w:val="82FE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1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6F"/>
    <w:rsid w:val="0009175C"/>
    <w:rsid w:val="00254A4D"/>
    <w:rsid w:val="00492160"/>
    <w:rsid w:val="005A0D7A"/>
    <w:rsid w:val="0079141E"/>
    <w:rsid w:val="00A65826"/>
    <w:rsid w:val="00CA5181"/>
    <w:rsid w:val="00FA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6E57"/>
  <w15:chartTrackingRefBased/>
  <w15:docId w15:val="{7A6CD234-D57E-4269-9E51-D42D96CC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2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2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2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2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2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2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2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2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2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26F"/>
    <w:rPr>
      <w:rFonts w:eastAsiaTheme="majorEastAsia" w:cstheme="majorBidi"/>
      <w:color w:val="272727" w:themeColor="text1" w:themeTint="D8"/>
    </w:rPr>
  </w:style>
  <w:style w:type="paragraph" w:styleId="Title">
    <w:name w:val="Title"/>
    <w:basedOn w:val="Normal"/>
    <w:next w:val="Normal"/>
    <w:link w:val="TitleChar"/>
    <w:uiPriority w:val="10"/>
    <w:qFormat/>
    <w:rsid w:val="00FA6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26F"/>
    <w:pPr>
      <w:spacing w:before="160"/>
      <w:jc w:val="center"/>
    </w:pPr>
    <w:rPr>
      <w:i/>
      <w:iCs/>
      <w:color w:val="404040" w:themeColor="text1" w:themeTint="BF"/>
    </w:rPr>
  </w:style>
  <w:style w:type="character" w:customStyle="1" w:styleId="QuoteChar">
    <w:name w:val="Quote Char"/>
    <w:basedOn w:val="DefaultParagraphFont"/>
    <w:link w:val="Quote"/>
    <w:uiPriority w:val="29"/>
    <w:rsid w:val="00FA626F"/>
    <w:rPr>
      <w:i/>
      <w:iCs/>
      <w:color w:val="404040" w:themeColor="text1" w:themeTint="BF"/>
    </w:rPr>
  </w:style>
  <w:style w:type="paragraph" w:styleId="ListParagraph">
    <w:name w:val="List Paragraph"/>
    <w:basedOn w:val="Normal"/>
    <w:uiPriority w:val="34"/>
    <w:qFormat/>
    <w:rsid w:val="00FA626F"/>
    <w:pPr>
      <w:ind w:left="720"/>
      <w:contextualSpacing/>
    </w:pPr>
  </w:style>
  <w:style w:type="character" w:styleId="IntenseEmphasis">
    <w:name w:val="Intense Emphasis"/>
    <w:basedOn w:val="DefaultParagraphFont"/>
    <w:uiPriority w:val="21"/>
    <w:qFormat/>
    <w:rsid w:val="00FA626F"/>
    <w:rPr>
      <w:i/>
      <w:iCs/>
      <w:color w:val="2F5496" w:themeColor="accent1" w:themeShade="BF"/>
    </w:rPr>
  </w:style>
  <w:style w:type="paragraph" w:styleId="IntenseQuote">
    <w:name w:val="Intense Quote"/>
    <w:basedOn w:val="Normal"/>
    <w:next w:val="Normal"/>
    <w:link w:val="IntenseQuoteChar"/>
    <w:uiPriority w:val="30"/>
    <w:qFormat/>
    <w:rsid w:val="00FA6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26F"/>
    <w:rPr>
      <w:i/>
      <w:iCs/>
      <w:color w:val="2F5496" w:themeColor="accent1" w:themeShade="BF"/>
    </w:rPr>
  </w:style>
  <w:style w:type="character" w:styleId="IntenseReference">
    <w:name w:val="Intense Reference"/>
    <w:basedOn w:val="DefaultParagraphFont"/>
    <w:uiPriority w:val="32"/>
    <w:qFormat/>
    <w:rsid w:val="00FA6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5243">
      <w:bodyDiv w:val="1"/>
      <w:marLeft w:val="0"/>
      <w:marRight w:val="0"/>
      <w:marTop w:val="0"/>
      <w:marBottom w:val="0"/>
      <w:divBdr>
        <w:top w:val="none" w:sz="0" w:space="0" w:color="auto"/>
        <w:left w:val="none" w:sz="0" w:space="0" w:color="auto"/>
        <w:bottom w:val="none" w:sz="0" w:space="0" w:color="auto"/>
        <w:right w:val="none" w:sz="0" w:space="0" w:color="auto"/>
      </w:divBdr>
      <w:divsChild>
        <w:div w:id="433941514">
          <w:marLeft w:val="0"/>
          <w:marRight w:val="0"/>
          <w:marTop w:val="0"/>
          <w:marBottom w:val="0"/>
          <w:divBdr>
            <w:top w:val="none" w:sz="0" w:space="0" w:color="auto"/>
            <w:left w:val="none" w:sz="0" w:space="0" w:color="auto"/>
            <w:bottom w:val="none" w:sz="0" w:space="0" w:color="auto"/>
            <w:right w:val="none" w:sz="0" w:space="0" w:color="auto"/>
          </w:divBdr>
        </w:div>
        <w:div w:id="924731216">
          <w:marLeft w:val="0"/>
          <w:marRight w:val="0"/>
          <w:marTop w:val="0"/>
          <w:marBottom w:val="0"/>
          <w:divBdr>
            <w:top w:val="none" w:sz="0" w:space="0" w:color="auto"/>
            <w:left w:val="none" w:sz="0" w:space="0" w:color="auto"/>
            <w:bottom w:val="none" w:sz="0" w:space="0" w:color="auto"/>
            <w:right w:val="none" w:sz="0" w:space="0" w:color="auto"/>
          </w:divBdr>
          <w:divsChild>
            <w:div w:id="1043402614">
              <w:marLeft w:val="0"/>
              <w:marRight w:val="0"/>
              <w:marTop w:val="0"/>
              <w:marBottom w:val="0"/>
              <w:divBdr>
                <w:top w:val="none" w:sz="0" w:space="0" w:color="auto"/>
                <w:left w:val="none" w:sz="0" w:space="0" w:color="auto"/>
                <w:bottom w:val="none" w:sz="0" w:space="0" w:color="auto"/>
                <w:right w:val="none" w:sz="0" w:space="0" w:color="auto"/>
              </w:divBdr>
              <w:divsChild>
                <w:div w:id="1328097234">
                  <w:marLeft w:val="0"/>
                  <w:marRight w:val="0"/>
                  <w:marTop w:val="0"/>
                  <w:marBottom w:val="480"/>
                  <w:divBdr>
                    <w:top w:val="single" w:sz="6" w:space="12" w:color="EEEEEE"/>
                    <w:left w:val="single" w:sz="6" w:space="12" w:color="EEEEEE"/>
                    <w:bottom w:val="single" w:sz="6" w:space="12" w:color="EEEEEE"/>
                    <w:right w:val="single" w:sz="6" w:space="12" w:color="EEEEEE"/>
                  </w:divBdr>
                  <w:divsChild>
                    <w:div w:id="1006859518">
                      <w:marLeft w:val="0"/>
                      <w:marRight w:val="0"/>
                      <w:marTop w:val="0"/>
                      <w:marBottom w:val="240"/>
                      <w:divBdr>
                        <w:top w:val="none" w:sz="0" w:space="0" w:color="auto"/>
                        <w:left w:val="none" w:sz="0" w:space="0" w:color="auto"/>
                        <w:bottom w:val="none" w:sz="0" w:space="0" w:color="auto"/>
                        <w:right w:val="none" w:sz="0" w:space="0" w:color="auto"/>
                      </w:divBdr>
                    </w:div>
                  </w:divsChild>
                </w:div>
                <w:div w:id="7889396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google.com/maps?q=Sturgis%20Michigan&amp;zoom=14&amp;size=512x512&amp;maptype=roadmap&amp;sensor=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Metzger</dc:creator>
  <cp:keywords/>
  <dc:description/>
  <cp:lastModifiedBy>Craig Metzger</cp:lastModifiedBy>
  <cp:revision>3</cp:revision>
  <dcterms:created xsi:type="dcterms:W3CDTF">2025-02-06T17:59:00Z</dcterms:created>
  <dcterms:modified xsi:type="dcterms:W3CDTF">2025-02-06T21:26:00Z</dcterms:modified>
</cp:coreProperties>
</file>